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65" w:rsidRPr="00E73261" w:rsidRDefault="004C718A">
      <w:pPr>
        <w:pStyle w:val="Balk4"/>
        <w:jc w:val="center"/>
        <w:rPr>
          <w:sz w:val="28"/>
        </w:rPr>
      </w:pPr>
      <w:r w:rsidRPr="00E73261">
        <w:rPr>
          <w:sz w:val="28"/>
        </w:rPr>
        <w:t xml:space="preserve">İhale </w:t>
      </w:r>
      <w:r w:rsidR="000B1836" w:rsidRPr="00E73261">
        <w:rPr>
          <w:sz w:val="28"/>
        </w:rPr>
        <w:t xml:space="preserve">Sonucu </w:t>
      </w:r>
      <w:r w:rsidR="00A32A13" w:rsidRPr="00E73261">
        <w:rPr>
          <w:sz w:val="28"/>
        </w:rPr>
        <w:t>Bilgi Formu</w:t>
      </w:r>
    </w:p>
    <w:p w:rsidR="00A37565" w:rsidRPr="00E73261" w:rsidRDefault="00A37565">
      <w:pPr>
        <w:autoSpaceDE w:val="0"/>
        <w:autoSpaceDN w:val="0"/>
        <w:adjustRightInd w:val="0"/>
        <w:rPr>
          <w:rFonts w:ascii="TimesNewRoman" w:hAnsi="TimesNewRoman"/>
          <w:b/>
          <w:bCs/>
        </w:rPr>
      </w:pPr>
    </w:p>
    <w:p w:rsidR="005649BB" w:rsidRPr="00E73261" w:rsidRDefault="006243D9" w:rsidP="005649BB">
      <w:pPr>
        <w:jc w:val="center"/>
        <w:rPr>
          <w:b/>
          <w:sz w:val="28"/>
          <w:szCs w:val="28"/>
          <w:lang w:eastAsia="tr-TR"/>
        </w:rPr>
      </w:pPr>
      <w:r w:rsidRPr="00E73261">
        <w:rPr>
          <w:b/>
          <w:bCs/>
          <w:color w:val="000000"/>
        </w:rPr>
        <w:t>Proje</w:t>
      </w:r>
      <w:r w:rsidR="004C718A" w:rsidRPr="00E73261">
        <w:rPr>
          <w:b/>
          <w:bCs/>
          <w:color w:val="000000"/>
        </w:rPr>
        <w:t xml:space="preserve"> Adı</w:t>
      </w:r>
      <w:r w:rsidRPr="00E73261">
        <w:rPr>
          <w:color w:val="000000"/>
        </w:rPr>
        <w:t>:</w:t>
      </w:r>
      <w:r w:rsidR="00555B89" w:rsidRPr="00E73261">
        <w:rPr>
          <w:color w:val="000000"/>
        </w:rPr>
        <w:t xml:space="preserve"> </w:t>
      </w:r>
      <w:r w:rsidR="005649BB" w:rsidRPr="00E73261">
        <w:rPr>
          <w:b/>
          <w:sz w:val="28"/>
          <w:szCs w:val="28"/>
        </w:rPr>
        <w:t>Malatya Battalgazi - Yeşilyurt Kanalizasyon Şebeke İnşaatı İşi</w:t>
      </w:r>
    </w:p>
    <w:p w:rsidR="006243D9" w:rsidRPr="00E73261" w:rsidRDefault="006243D9" w:rsidP="006243D9">
      <w:pPr>
        <w:autoSpaceDE w:val="0"/>
        <w:autoSpaceDN w:val="0"/>
        <w:adjustRightInd w:val="0"/>
        <w:jc w:val="center"/>
        <w:rPr>
          <w:color w:val="000000"/>
        </w:rPr>
      </w:pPr>
    </w:p>
    <w:p w:rsidR="00046F20" w:rsidRPr="00E73261" w:rsidRDefault="000848DD" w:rsidP="006243D9">
      <w:pPr>
        <w:autoSpaceDE w:val="0"/>
        <w:autoSpaceDN w:val="0"/>
        <w:adjustRightInd w:val="0"/>
        <w:jc w:val="center"/>
      </w:pPr>
      <w:r w:rsidRPr="00E73261">
        <w:rPr>
          <w:b/>
          <w:color w:val="000000"/>
        </w:rPr>
        <w:t>İşverenin Adı ve Adresi:</w:t>
      </w:r>
      <w:r w:rsidR="00046F20" w:rsidRPr="00E73261">
        <w:t xml:space="preserve"> </w:t>
      </w:r>
      <w:r w:rsidR="00967681" w:rsidRPr="00E73261">
        <w:t>Malatya</w:t>
      </w:r>
      <w:r w:rsidR="00046F20" w:rsidRPr="00E73261">
        <w:t xml:space="preserve"> Su ve Kanalizasyon İdaresi (</w:t>
      </w:r>
      <w:r w:rsidR="00967681" w:rsidRPr="00E73261">
        <w:t>MASKİ</w:t>
      </w:r>
      <w:r w:rsidR="00046F20" w:rsidRPr="00E73261">
        <w:t>)</w:t>
      </w:r>
    </w:p>
    <w:p w:rsidR="00046F20" w:rsidRPr="00E73261" w:rsidRDefault="00611FA8" w:rsidP="00611FA8">
      <w:pPr>
        <w:tabs>
          <w:tab w:val="right" w:pos="7254"/>
        </w:tabs>
        <w:spacing w:before="60" w:after="60"/>
        <w:jc w:val="center"/>
        <w:rPr>
          <w:b/>
        </w:rPr>
      </w:pPr>
      <w:r w:rsidRPr="00E73261">
        <w:rPr>
          <w:rStyle w:val="Gl"/>
          <w:b w:val="0"/>
        </w:rPr>
        <w:t>(</w:t>
      </w:r>
      <w:r w:rsidR="00967681" w:rsidRPr="00E73261">
        <w:rPr>
          <w:rStyle w:val="Gl"/>
          <w:b w:val="0"/>
        </w:rPr>
        <w:t>Malatya Büyükşehir Belediye Başkanlığı, Yatırım İnşaat Dairesi Başkanlığı, İkizce Mahallesi Ankara Yolu Caddesi No:35 - Yeşilyurt</w:t>
      </w:r>
      <w:r w:rsidR="00EE4344" w:rsidRPr="00E73261">
        <w:rPr>
          <w:rStyle w:val="Gl"/>
          <w:b w:val="0"/>
        </w:rPr>
        <w:t xml:space="preserve">  </w:t>
      </w:r>
      <w:r w:rsidR="00967681" w:rsidRPr="00E73261">
        <w:rPr>
          <w:rStyle w:val="Gl"/>
          <w:b w:val="0"/>
        </w:rPr>
        <w:t>MALATYA</w:t>
      </w:r>
      <w:r w:rsidRPr="00E73261">
        <w:t>)</w:t>
      </w:r>
    </w:p>
    <w:p w:rsidR="006243D9" w:rsidRPr="00E73261" w:rsidRDefault="004C718A" w:rsidP="006243D9">
      <w:pPr>
        <w:autoSpaceDE w:val="0"/>
        <w:autoSpaceDN w:val="0"/>
        <w:adjustRightInd w:val="0"/>
        <w:jc w:val="center"/>
        <w:rPr>
          <w:color w:val="000000"/>
        </w:rPr>
      </w:pPr>
      <w:r w:rsidRPr="00E73261">
        <w:rPr>
          <w:b/>
          <w:bCs/>
          <w:color w:val="000000"/>
        </w:rPr>
        <w:t>Ülke</w:t>
      </w:r>
      <w:r w:rsidR="006243D9" w:rsidRPr="00E73261">
        <w:rPr>
          <w:b/>
          <w:bCs/>
          <w:color w:val="000000"/>
        </w:rPr>
        <w:t>:</w:t>
      </w:r>
      <w:r w:rsidR="00555B89" w:rsidRPr="00E73261">
        <w:rPr>
          <w:color w:val="000000"/>
        </w:rPr>
        <w:t xml:space="preserve"> </w:t>
      </w:r>
      <w:r w:rsidR="00E71BF3" w:rsidRPr="00E73261">
        <w:rPr>
          <w:color w:val="000000"/>
        </w:rPr>
        <w:t>TÜRKİYE</w:t>
      </w:r>
    </w:p>
    <w:p w:rsidR="006243D9" w:rsidRPr="00E73261" w:rsidRDefault="006243D9" w:rsidP="006243D9">
      <w:pPr>
        <w:autoSpaceDE w:val="0"/>
        <w:autoSpaceDN w:val="0"/>
        <w:adjustRightInd w:val="0"/>
        <w:jc w:val="center"/>
        <w:rPr>
          <w:color w:val="000000"/>
        </w:rPr>
      </w:pPr>
      <w:r w:rsidRPr="00E73261">
        <w:rPr>
          <w:b/>
          <w:color w:val="000000"/>
        </w:rPr>
        <w:t>Proje</w:t>
      </w:r>
      <w:r w:rsidR="004C718A" w:rsidRPr="00E73261">
        <w:rPr>
          <w:b/>
          <w:color w:val="000000"/>
        </w:rPr>
        <w:t xml:space="preserve"> Numarası</w:t>
      </w:r>
      <w:r w:rsidRPr="00E73261">
        <w:rPr>
          <w:b/>
          <w:color w:val="000000"/>
        </w:rPr>
        <w:t>:</w:t>
      </w:r>
      <w:r w:rsidR="00555B89" w:rsidRPr="00E73261">
        <w:rPr>
          <w:color w:val="000000"/>
        </w:rPr>
        <w:t xml:space="preserve"> Belediye Hizmetleri Projesi I (CTR 1075)</w:t>
      </w:r>
    </w:p>
    <w:p w:rsidR="006243D9" w:rsidRPr="00E73261" w:rsidRDefault="006243D9">
      <w:pPr>
        <w:autoSpaceDE w:val="0"/>
        <w:autoSpaceDN w:val="0"/>
        <w:adjustRightInd w:val="0"/>
        <w:rPr>
          <w:color w:val="000000"/>
        </w:rPr>
      </w:pPr>
    </w:p>
    <w:p w:rsidR="005649BB" w:rsidRPr="00E73261" w:rsidRDefault="004C718A" w:rsidP="005649B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73261">
        <w:rPr>
          <w:b/>
          <w:color w:val="000000"/>
        </w:rPr>
        <w:t xml:space="preserve">İhale </w:t>
      </w:r>
      <w:r w:rsidR="00E2562A" w:rsidRPr="00E73261">
        <w:rPr>
          <w:b/>
          <w:color w:val="000000"/>
        </w:rPr>
        <w:t>/</w:t>
      </w:r>
      <w:r w:rsidRPr="00E73261">
        <w:rPr>
          <w:b/>
          <w:color w:val="000000"/>
        </w:rPr>
        <w:t xml:space="preserve">Sözleşme </w:t>
      </w:r>
      <w:r w:rsidR="00E2562A" w:rsidRPr="00E73261">
        <w:rPr>
          <w:b/>
          <w:color w:val="000000"/>
        </w:rPr>
        <w:t>Refer</w:t>
      </w:r>
      <w:r w:rsidRPr="00E73261">
        <w:rPr>
          <w:b/>
          <w:color w:val="000000"/>
        </w:rPr>
        <w:t xml:space="preserve">ans </w:t>
      </w:r>
      <w:r w:rsidR="00E2562A" w:rsidRPr="00E73261">
        <w:rPr>
          <w:b/>
          <w:color w:val="000000"/>
        </w:rPr>
        <w:t>No:</w:t>
      </w:r>
      <w:r w:rsidR="00555B89" w:rsidRPr="00E73261">
        <w:rPr>
          <w:b/>
          <w:color w:val="000000"/>
        </w:rPr>
        <w:t xml:space="preserve"> </w:t>
      </w:r>
      <w:r w:rsidR="005649BB" w:rsidRPr="00E73261">
        <w:rPr>
          <w:bCs/>
          <w:color w:val="000000"/>
        </w:rPr>
        <w:t>AFD2-MASKİ W1</w:t>
      </w:r>
    </w:p>
    <w:p w:rsidR="00E71BF3" w:rsidRPr="00E73261" w:rsidRDefault="00E2562A" w:rsidP="00E71BF3">
      <w:pPr>
        <w:autoSpaceDE w:val="0"/>
        <w:autoSpaceDN w:val="0"/>
        <w:adjustRightInd w:val="0"/>
        <w:jc w:val="both"/>
        <w:rPr>
          <w:b/>
          <w:color w:val="000000"/>
        </w:rPr>
      </w:pPr>
      <w:r w:rsidRPr="00E73261">
        <w:rPr>
          <w:b/>
          <w:color w:val="000000"/>
        </w:rPr>
        <w:t>S</w:t>
      </w:r>
      <w:r w:rsidR="004C718A" w:rsidRPr="00E73261">
        <w:rPr>
          <w:b/>
          <w:color w:val="000000"/>
        </w:rPr>
        <w:t>özleşmenin Kapsamı</w:t>
      </w:r>
      <w:r w:rsidRPr="00E73261">
        <w:rPr>
          <w:b/>
          <w:color w:val="000000"/>
        </w:rPr>
        <w:t>:</w:t>
      </w:r>
      <w:r w:rsidR="00555B89" w:rsidRPr="00E73261">
        <w:rPr>
          <w:b/>
          <w:color w:val="000000"/>
        </w:rPr>
        <w:t xml:space="preserve"> </w:t>
      </w:r>
      <w:r w:rsidR="002E0278" w:rsidRPr="00E73261">
        <w:rPr>
          <w:bCs/>
          <w:color w:val="000000"/>
        </w:rPr>
        <w:t>Kanalizasyon Şebekesi</w:t>
      </w:r>
    </w:p>
    <w:p w:rsidR="000848DD" w:rsidRPr="00E73261" w:rsidRDefault="000848DD">
      <w:pPr>
        <w:autoSpaceDE w:val="0"/>
        <w:autoSpaceDN w:val="0"/>
        <w:adjustRightInd w:val="0"/>
        <w:rPr>
          <w:bCs/>
          <w:color w:val="000000"/>
        </w:rPr>
      </w:pPr>
      <w:r w:rsidRPr="00E73261">
        <w:rPr>
          <w:b/>
          <w:color w:val="000000"/>
        </w:rPr>
        <w:t>İhale yöntemi:</w:t>
      </w:r>
      <w:r w:rsidRPr="00E73261">
        <w:rPr>
          <w:color w:val="000000"/>
        </w:rPr>
        <w:t xml:space="preserve"> </w:t>
      </w:r>
      <w:r w:rsidR="005649BB" w:rsidRPr="00E73261">
        <w:rPr>
          <w:bCs/>
          <w:color w:val="000000"/>
        </w:rPr>
        <w:t>Küçük İşler (Tek Zarflı İhale Süreci)</w:t>
      </w:r>
    </w:p>
    <w:p w:rsidR="00E2562A" w:rsidRPr="00E73261" w:rsidRDefault="004C718A">
      <w:pPr>
        <w:autoSpaceDE w:val="0"/>
        <w:autoSpaceDN w:val="0"/>
        <w:adjustRightInd w:val="0"/>
        <w:rPr>
          <w:b/>
          <w:color w:val="000000"/>
        </w:rPr>
      </w:pPr>
      <w:r w:rsidRPr="00E73261">
        <w:rPr>
          <w:b/>
          <w:color w:val="000000"/>
        </w:rPr>
        <w:t>Sözleşme Süresi</w:t>
      </w:r>
      <w:r w:rsidR="00E2562A" w:rsidRPr="00E73261">
        <w:rPr>
          <w:b/>
          <w:color w:val="000000"/>
        </w:rPr>
        <w:t>:</w:t>
      </w:r>
      <w:r w:rsidR="00555B89" w:rsidRPr="00E73261">
        <w:rPr>
          <w:b/>
          <w:color w:val="000000"/>
        </w:rPr>
        <w:t xml:space="preserve"> </w:t>
      </w:r>
      <w:r w:rsidR="002E0278" w:rsidRPr="00E73261">
        <w:rPr>
          <w:bCs/>
          <w:color w:val="000000"/>
        </w:rPr>
        <w:t>24 Ay</w:t>
      </w:r>
    </w:p>
    <w:p w:rsidR="00E2562A" w:rsidRPr="00E73261" w:rsidRDefault="004C718A">
      <w:pPr>
        <w:autoSpaceDE w:val="0"/>
        <w:autoSpaceDN w:val="0"/>
        <w:adjustRightInd w:val="0"/>
        <w:rPr>
          <w:color w:val="000000"/>
        </w:rPr>
      </w:pPr>
      <w:r w:rsidRPr="00E73261">
        <w:rPr>
          <w:b/>
          <w:color w:val="000000"/>
        </w:rPr>
        <w:t>Değerlendirme Para Birimi</w:t>
      </w:r>
      <w:r w:rsidR="00E2562A" w:rsidRPr="00E73261">
        <w:rPr>
          <w:b/>
          <w:color w:val="000000"/>
        </w:rPr>
        <w:t>:</w:t>
      </w:r>
      <w:r w:rsidR="00555B89" w:rsidRPr="00E73261">
        <w:rPr>
          <w:color w:val="000000"/>
        </w:rPr>
        <w:t xml:space="preserve"> </w:t>
      </w:r>
      <w:r w:rsidR="00967681" w:rsidRPr="00E73261">
        <w:rPr>
          <w:color w:val="000000"/>
        </w:rPr>
        <w:t>Avro</w:t>
      </w:r>
    </w:p>
    <w:p w:rsidR="00A37565" w:rsidRPr="00E73261" w:rsidRDefault="00A37565">
      <w:pPr>
        <w:autoSpaceDE w:val="0"/>
        <w:autoSpaceDN w:val="0"/>
        <w:adjustRightInd w:val="0"/>
        <w:ind w:left="360"/>
        <w:rPr>
          <w:lang w:val="fr-FR"/>
        </w:rPr>
      </w:pPr>
    </w:p>
    <w:p w:rsidR="00E2562A" w:rsidRPr="00937513" w:rsidRDefault="004C718A" w:rsidP="00E2562A">
      <w:pPr>
        <w:rPr>
          <w:b/>
          <w:bCs/>
        </w:rPr>
      </w:pPr>
      <w:r w:rsidRPr="00937513">
        <w:rPr>
          <w:b/>
          <w:bCs/>
        </w:rPr>
        <w:t>İhale Verilen Teklif Sahibi</w:t>
      </w:r>
    </w:p>
    <w:p w:rsidR="004E0C8B" w:rsidRPr="00937513" w:rsidRDefault="004C718A" w:rsidP="004E0C8B">
      <w:r w:rsidRPr="00937513">
        <w:t>Adı</w:t>
      </w:r>
      <w:r w:rsidR="00E2562A" w:rsidRPr="00937513">
        <w:t>:</w:t>
      </w:r>
      <w:r w:rsidR="00E229B7" w:rsidRPr="00937513">
        <w:t xml:space="preserve"> </w:t>
      </w:r>
      <w:proofErr w:type="spellStart"/>
      <w:r w:rsidR="004E0C8B" w:rsidRPr="00937513">
        <w:t>Özaras</w:t>
      </w:r>
      <w:proofErr w:type="spellEnd"/>
      <w:r w:rsidR="004E0C8B" w:rsidRPr="00937513">
        <w:t xml:space="preserve"> Grup İnş. </w:t>
      </w:r>
      <w:proofErr w:type="spellStart"/>
      <w:r w:rsidR="004E0C8B" w:rsidRPr="00937513">
        <w:t>Taah</w:t>
      </w:r>
      <w:proofErr w:type="spellEnd"/>
      <w:r w:rsidR="004E0C8B" w:rsidRPr="00937513">
        <w:t xml:space="preserve">. San ve Tic. A.Ş ve </w:t>
      </w:r>
      <w:proofErr w:type="spellStart"/>
      <w:r w:rsidR="004E0C8B" w:rsidRPr="00937513">
        <w:t>Tatkar</w:t>
      </w:r>
      <w:proofErr w:type="spellEnd"/>
      <w:r w:rsidR="004E0C8B" w:rsidRPr="00937513">
        <w:t xml:space="preserve"> İnşaat San. Ve Tic. </w:t>
      </w:r>
      <w:proofErr w:type="spellStart"/>
      <w:r w:rsidR="004E0C8B" w:rsidRPr="00937513">
        <w:t>A.ş</w:t>
      </w:r>
      <w:proofErr w:type="spellEnd"/>
      <w:r w:rsidR="004E0C8B" w:rsidRPr="00937513">
        <w:t xml:space="preserve"> İş Ortaklığı</w:t>
      </w:r>
    </w:p>
    <w:p w:rsidR="00E2562A" w:rsidRPr="00937513" w:rsidRDefault="004C718A" w:rsidP="00E2562A">
      <w:r w:rsidRPr="00937513">
        <w:t>Adresi</w:t>
      </w:r>
      <w:r w:rsidR="00E2562A" w:rsidRPr="00937513">
        <w:t xml:space="preserve">: </w:t>
      </w:r>
      <w:r w:rsidR="000745AE" w:rsidRPr="00937513">
        <w:t>Turan Güneş Bulvarı No.104/1 Çankaya / Ankara</w:t>
      </w:r>
    </w:p>
    <w:p w:rsidR="00E2562A" w:rsidRPr="00937513" w:rsidRDefault="004C718A" w:rsidP="00E2562A">
      <w:r w:rsidRPr="00937513">
        <w:t>Teklif açılışındaki teklif bedeli</w:t>
      </w:r>
      <w:r w:rsidR="00E2562A" w:rsidRPr="00937513">
        <w:t>:</w:t>
      </w:r>
      <w:r w:rsidR="00555B89" w:rsidRPr="00937513">
        <w:t xml:space="preserve"> </w:t>
      </w:r>
      <w:r w:rsidR="003D4C29" w:rsidRPr="00937513">
        <w:t>7.777.000,00 Avro</w:t>
      </w:r>
    </w:p>
    <w:p w:rsidR="00E2562A" w:rsidRPr="00937513" w:rsidRDefault="004C718A" w:rsidP="00E2562A">
      <w:r w:rsidRPr="00937513">
        <w:t>Değerlendirilmiş Teklif Bedeli</w:t>
      </w:r>
      <w:r w:rsidR="00E2562A" w:rsidRPr="00937513">
        <w:t>:</w:t>
      </w:r>
      <w:r w:rsidR="00555B89" w:rsidRPr="00937513">
        <w:t xml:space="preserve"> </w:t>
      </w:r>
      <w:r w:rsidR="003D4C29" w:rsidRPr="00937513">
        <w:t>7.777.000,00 Avro</w:t>
      </w:r>
    </w:p>
    <w:p w:rsidR="00E2562A" w:rsidRPr="00937513" w:rsidRDefault="004C718A" w:rsidP="00E2562A">
      <w:r w:rsidRPr="00937513">
        <w:t>Sözleşme Bedeli</w:t>
      </w:r>
      <w:r w:rsidR="00E2562A" w:rsidRPr="00937513">
        <w:t>:</w:t>
      </w:r>
      <w:r w:rsidR="00555B89" w:rsidRPr="00937513">
        <w:t xml:space="preserve"> </w:t>
      </w:r>
      <w:r w:rsidR="002E0278" w:rsidRPr="00937513">
        <w:t>7.777.000,00 Avro</w:t>
      </w:r>
    </w:p>
    <w:p w:rsidR="00CE251D" w:rsidRPr="00937513" w:rsidRDefault="00CE251D" w:rsidP="00CE251D">
      <w:pPr>
        <w:pBdr>
          <w:bottom w:val="single" w:sz="4" w:space="1" w:color="auto"/>
        </w:pBdr>
      </w:pPr>
    </w:p>
    <w:p w:rsidR="00E2562A" w:rsidRPr="00937513" w:rsidRDefault="00E2562A" w:rsidP="00E2562A"/>
    <w:p w:rsidR="00E2562A" w:rsidRPr="00937513" w:rsidRDefault="004C718A" w:rsidP="00E2562A">
      <w:pPr>
        <w:rPr>
          <w:b/>
          <w:bCs/>
        </w:rPr>
      </w:pPr>
      <w:r w:rsidRPr="00937513">
        <w:rPr>
          <w:b/>
          <w:bCs/>
        </w:rPr>
        <w:t>De</w:t>
      </w:r>
      <w:r w:rsidR="00E71BF3" w:rsidRPr="00937513">
        <w:rPr>
          <w:b/>
          <w:bCs/>
        </w:rPr>
        <w:t>ğerlendirilmiş Teklif Sahipler</w:t>
      </w:r>
      <w:r w:rsidRPr="00937513">
        <w:rPr>
          <w:b/>
          <w:bCs/>
        </w:rPr>
        <w:t>i</w:t>
      </w:r>
    </w:p>
    <w:p w:rsidR="0054744D" w:rsidRPr="00937513" w:rsidRDefault="0054744D" w:rsidP="004C718A"/>
    <w:p w:rsidR="004C718A" w:rsidRPr="00937513" w:rsidRDefault="004C718A" w:rsidP="004C718A">
      <w:r w:rsidRPr="00937513">
        <w:t>Adı:</w:t>
      </w:r>
      <w:r w:rsidR="0054744D" w:rsidRPr="00937513">
        <w:t xml:space="preserve"> </w:t>
      </w:r>
      <w:proofErr w:type="spellStart"/>
      <w:r w:rsidR="004E0C8B" w:rsidRPr="00937513">
        <w:t>Karas</w:t>
      </w:r>
      <w:proofErr w:type="spellEnd"/>
      <w:r w:rsidR="004E0C8B" w:rsidRPr="00937513">
        <w:t xml:space="preserve"> Altyapı İnşaat Ticaret A.Ş.</w:t>
      </w:r>
    </w:p>
    <w:p w:rsidR="008C6718" w:rsidRPr="00937513" w:rsidRDefault="004C718A" w:rsidP="008C6718">
      <w:r w:rsidRPr="00937513">
        <w:t xml:space="preserve">Adresi: </w:t>
      </w:r>
      <w:proofErr w:type="gramStart"/>
      <w:r w:rsidR="00476C62" w:rsidRPr="00937513">
        <w:t>G.O.P</w:t>
      </w:r>
      <w:proofErr w:type="gramEnd"/>
      <w:r w:rsidR="00476C62" w:rsidRPr="00937513">
        <w:t>. Mah. Koza Sokak 18/1 Çankaya/ANKARA</w:t>
      </w:r>
    </w:p>
    <w:p w:rsidR="008C6718" w:rsidRPr="00937513" w:rsidRDefault="004C718A" w:rsidP="004C718A">
      <w:r w:rsidRPr="00937513">
        <w:t>Teklif açılışındaki teklif bedeli:</w:t>
      </w:r>
      <w:r w:rsidR="0054744D" w:rsidRPr="00937513">
        <w:t xml:space="preserve"> </w:t>
      </w:r>
      <w:r w:rsidR="003D4C29" w:rsidRPr="00937513">
        <w:t>8.531.856,00 Avro</w:t>
      </w:r>
    </w:p>
    <w:p w:rsidR="004C718A" w:rsidRPr="00937513" w:rsidRDefault="004C718A" w:rsidP="004C718A">
      <w:r w:rsidRPr="00937513">
        <w:t>Değerlendirilmiş Teklif Bedeli:</w:t>
      </w:r>
      <w:r w:rsidR="0054744D" w:rsidRPr="00937513">
        <w:t xml:space="preserve"> </w:t>
      </w:r>
      <w:r w:rsidR="003D4C29" w:rsidRPr="00937513">
        <w:t>8.531.856,00 Avro</w:t>
      </w:r>
    </w:p>
    <w:p w:rsidR="0004421E" w:rsidRPr="00937513" w:rsidRDefault="0004421E" w:rsidP="0004421E">
      <w:pPr>
        <w:pBdr>
          <w:bottom w:val="dashSmallGap" w:sz="4" w:space="1" w:color="auto"/>
        </w:pBdr>
      </w:pPr>
    </w:p>
    <w:p w:rsidR="0054744D" w:rsidRPr="00937513" w:rsidRDefault="0054744D" w:rsidP="0054744D"/>
    <w:p w:rsidR="004E0C8B" w:rsidRPr="00937513" w:rsidRDefault="0054744D" w:rsidP="004E0C8B">
      <w:r w:rsidRPr="00937513">
        <w:t xml:space="preserve">Adı: </w:t>
      </w:r>
      <w:r w:rsidR="004E0C8B" w:rsidRPr="00937513">
        <w:t xml:space="preserve">Buğra İnşaat </w:t>
      </w:r>
      <w:proofErr w:type="gramStart"/>
      <w:r w:rsidR="004E0C8B" w:rsidRPr="00937513">
        <w:t>San.ve</w:t>
      </w:r>
      <w:proofErr w:type="gramEnd"/>
      <w:r w:rsidR="004E0C8B" w:rsidRPr="00937513">
        <w:t xml:space="preserve"> Tic. A.Ş.</w:t>
      </w:r>
    </w:p>
    <w:p w:rsidR="0054744D" w:rsidRPr="00937513" w:rsidRDefault="0054744D" w:rsidP="0054744D">
      <w:pPr>
        <w:rPr>
          <w:b/>
        </w:rPr>
      </w:pPr>
      <w:r w:rsidRPr="00937513">
        <w:t xml:space="preserve">Adresi: </w:t>
      </w:r>
      <w:r w:rsidR="00B154EC" w:rsidRPr="00937513">
        <w:t>Huzur Mahallesi1138 Sokak No:1/5 Çankaya/ANKARA</w:t>
      </w:r>
    </w:p>
    <w:p w:rsidR="0054744D" w:rsidRPr="00937513" w:rsidRDefault="0054744D" w:rsidP="0054744D">
      <w:r w:rsidRPr="00937513">
        <w:t>Teklif açılışındaki teklif bedeli:</w:t>
      </w:r>
      <w:r w:rsidR="00451B54" w:rsidRPr="00937513">
        <w:t xml:space="preserve"> </w:t>
      </w:r>
      <w:r w:rsidR="003D4C29" w:rsidRPr="00937513">
        <w:t>9.035.035,00 Avro</w:t>
      </w:r>
    </w:p>
    <w:p w:rsidR="0054744D" w:rsidRPr="00937513" w:rsidRDefault="0054744D" w:rsidP="0054744D">
      <w:r w:rsidRPr="00937513">
        <w:t>Değerlendirilmiş Teklif Bedeli:</w:t>
      </w:r>
      <w:r w:rsidR="00451B54" w:rsidRPr="00937513">
        <w:t xml:space="preserve"> </w:t>
      </w:r>
      <w:r w:rsidR="003D4C29" w:rsidRPr="00937513">
        <w:t>9.035.035,00 Avro</w:t>
      </w:r>
    </w:p>
    <w:p w:rsidR="00223803" w:rsidRPr="00937513" w:rsidRDefault="00223803" w:rsidP="006D737B">
      <w:pPr>
        <w:pBdr>
          <w:bottom w:val="single" w:sz="4" w:space="1" w:color="auto"/>
        </w:pBdr>
      </w:pPr>
    </w:p>
    <w:p w:rsidR="002F6641" w:rsidRPr="00937513" w:rsidRDefault="002F6641" w:rsidP="002F6641"/>
    <w:p w:rsidR="00E2562A" w:rsidRPr="00937513" w:rsidRDefault="004C718A" w:rsidP="00E2562A">
      <w:pPr>
        <w:rPr>
          <w:b/>
          <w:bCs/>
        </w:rPr>
      </w:pPr>
      <w:r w:rsidRPr="00937513">
        <w:rPr>
          <w:b/>
          <w:bCs/>
        </w:rPr>
        <w:t xml:space="preserve">Reddedilen Teklif </w:t>
      </w:r>
      <w:r w:rsidR="00E71BF3" w:rsidRPr="00937513">
        <w:rPr>
          <w:b/>
          <w:bCs/>
        </w:rPr>
        <w:t>Sahipler</w:t>
      </w:r>
      <w:r w:rsidR="00A63CA3" w:rsidRPr="00937513">
        <w:rPr>
          <w:b/>
          <w:bCs/>
        </w:rPr>
        <w:t>i</w:t>
      </w:r>
    </w:p>
    <w:p w:rsidR="00E71BF3" w:rsidRPr="00937513" w:rsidRDefault="00E71BF3" w:rsidP="00E2562A">
      <w:pPr>
        <w:rPr>
          <w:b/>
          <w:bCs/>
        </w:rPr>
      </w:pPr>
    </w:p>
    <w:p w:rsidR="00451B54" w:rsidRPr="00937513" w:rsidRDefault="00451B54" w:rsidP="00451B54">
      <w:r w:rsidRPr="00937513">
        <w:t xml:space="preserve">Adı: </w:t>
      </w:r>
      <w:proofErr w:type="spellStart"/>
      <w:r w:rsidR="004E0C8B" w:rsidRPr="00937513">
        <w:t>Ziver</w:t>
      </w:r>
      <w:proofErr w:type="spellEnd"/>
      <w:r w:rsidR="004E0C8B" w:rsidRPr="00937513">
        <w:t xml:space="preserve"> İnşaat </w:t>
      </w:r>
      <w:proofErr w:type="spellStart"/>
      <w:proofErr w:type="gramStart"/>
      <w:r w:rsidR="004E0C8B" w:rsidRPr="00937513">
        <w:t>Taah.Mad.Tur</w:t>
      </w:r>
      <w:proofErr w:type="spellEnd"/>
      <w:proofErr w:type="gramEnd"/>
      <w:r w:rsidR="004E0C8B" w:rsidRPr="00937513">
        <w:t>. Paz. San. Tic. A.Ş. &amp; Burka Yapı Enerji San. Ve Tic. A.Ş Ortak Girişimi</w:t>
      </w:r>
    </w:p>
    <w:p w:rsidR="00451B54" w:rsidRPr="00937513" w:rsidRDefault="00451B54" w:rsidP="00451B54">
      <w:r w:rsidRPr="00937513">
        <w:t xml:space="preserve">Adresi: </w:t>
      </w:r>
      <w:r w:rsidR="000745AE" w:rsidRPr="00937513">
        <w:t>Hilal Mah. 696.Sokak 3/1 Çankaya / Ankara</w:t>
      </w:r>
    </w:p>
    <w:p w:rsidR="00C108A5" w:rsidRPr="00937513" w:rsidRDefault="00451B54" w:rsidP="00C108A5">
      <w:r w:rsidRPr="00937513">
        <w:t xml:space="preserve">Teklif açılışındaki teklif bedeli: </w:t>
      </w:r>
      <w:r w:rsidR="003D4C29" w:rsidRPr="00937513">
        <w:t>5.442.823,32 Avro</w:t>
      </w:r>
    </w:p>
    <w:p w:rsidR="0031434B" w:rsidRPr="00937513" w:rsidRDefault="00E2562A" w:rsidP="00C108A5">
      <w:proofErr w:type="spellStart"/>
      <w:r w:rsidRPr="00937513">
        <w:t>R</w:t>
      </w:r>
      <w:r w:rsidR="004C718A" w:rsidRPr="00937513">
        <w:t>ed</w:t>
      </w:r>
      <w:proofErr w:type="spellEnd"/>
      <w:r w:rsidR="004C718A" w:rsidRPr="00937513">
        <w:t xml:space="preserve"> Sebepleri: </w:t>
      </w:r>
    </w:p>
    <w:p w:rsidR="00C108A5" w:rsidRPr="00937513" w:rsidRDefault="00394BDD" w:rsidP="0031434B">
      <w:pPr>
        <w:pStyle w:val="ListeParagraf"/>
        <w:numPr>
          <w:ilvl w:val="0"/>
          <w:numId w:val="2"/>
        </w:numPr>
        <w:rPr>
          <w:b/>
        </w:rPr>
      </w:pPr>
      <w:r w:rsidRPr="00937513">
        <w:t>Bölüm III-Yeterlik ve Değerlendirme Kriterleri Madde 5.3 Benzer Deneyimler de istenilen “Son 10 yılda, büyük ÇSSG önlemlerinin uygulandığı veya tatmin edici bir şekilde ve uluslararası standartlara uygun olarak devam ettiği 1 inşaat sözle</w:t>
      </w:r>
      <w:r w:rsidR="00937513">
        <w:t>şmesinin deneyimi” gerekliliği</w:t>
      </w:r>
      <w:r w:rsidRPr="00937513">
        <w:t xml:space="preserve"> </w:t>
      </w:r>
      <w:r w:rsidR="00937513">
        <w:t>karşılanmamıştır</w:t>
      </w:r>
      <w:r w:rsidRPr="00937513">
        <w:t>.</w:t>
      </w:r>
    </w:p>
    <w:p w:rsidR="00223803" w:rsidRPr="00937513" w:rsidRDefault="00223803" w:rsidP="00223803">
      <w:pPr>
        <w:pBdr>
          <w:bottom w:val="dashSmallGap" w:sz="4" w:space="1" w:color="auto"/>
        </w:pBdr>
      </w:pPr>
    </w:p>
    <w:p w:rsidR="00223803" w:rsidRPr="00937513" w:rsidRDefault="00223803" w:rsidP="006F5F9B">
      <w:pPr>
        <w:jc w:val="both"/>
      </w:pPr>
    </w:p>
    <w:p w:rsidR="00223803" w:rsidRPr="00937513" w:rsidRDefault="00223803" w:rsidP="00223803">
      <w:r w:rsidRPr="00937513">
        <w:t xml:space="preserve">Adı: </w:t>
      </w:r>
      <w:r w:rsidR="004E0C8B" w:rsidRPr="00937513">
        <w:t>Yazıcıoğlu Nakliyat İnşaat A.Ş.</w:t>
      </w:r>
    </w:p>
    <w:p w:rsidR="00223803" w:rsidRPr="00937513" w:rsidRDefault="00223803" w:rsidP="00223803">
      <w:r w:rsidRPr="00937513">
        <w:t xml:space="preserve">Adresi: </w:t>
      </w:r>
      <w:r w:rsidR="008B7D58" w:rsidRPr="00937513">
        <w:t>Öveçler Mah. Lizbon Cad. No:32/8 Çankaya/ANKARA</w:t>
      </w:r>
    </w:p>
    <w:p w:rsidR="00223803" w:rsidRPr="00937513" w:rsidRDefault="00223803" w:rsidP="00223803">
      <w:r w:rsidRPr="00937513">
        <w:t xml:space="preserve">Teklif açılışındaki teklif bedeli: </w:t>
      </w:r>
      <w:r w:rsidR="003D4C29" w:rsidRPr="00937513">
        <w:t>5.653.358,80 Avro</w:t>
      </w:r>
    </w:p>
    <w:p w:rsidR="0031434B" w:rsidRPr="00937513" w:rsidRDefault="00223803" w:rsidP="00223803">
      <w:proofErr w:type="spellStart"/>
      <w:r w:rsidRPr="00937513">
        <w:t>Red</w:t>
      </w:r>
      <w:proofErr w:type="spellEnd"/>
      <w:r w:rsidRPr="00937513">
        <w:t xml:space="preserve"> Sebepleri: </w:t>
      </w:r>
    </w:p>
    <w:p w:rsidR="0031434B" w:rsidRPr="00937513" w:rsidRDefault="001019F5" w:rsidP="0031434B">
      <w:pPr>
        <w:pStyle w:val="ListeParagraf"/>
        <w:numPr>
          <w:ilvl w:val="0"/>
          <w:numId w:val="1"/>
        </w:numPr>
      </w:pPr>
      <w:r w:rsidRPr="00937513">
        <w:t xml:space="preserve">Bölüm III-Yeterlik ve Değerlendirme Kriterleri Madde </w:t>
      </w:r>
      <w:proofErr w:type="gramStart"/>
      <w:r w:rsidRPr="00937513">
        <w:t>5.3</w:t>
      </w:r>
      <w:proofErr w:type="gramEnd"/>
      <w:r w:rsidRPr="00937513">
        <w:t xml:space="preserve"> Benzer Deneyimler de istenilen “Son 10 yılda, büyük ÇSSG önlemlerinin uygulandığı veya tatmin edici bir şekilde ve uluslararası standartlara uygun olarak devam ettiği 1 inşaat sözleşmesinin deneyimi” </w:t>
      </w:r>
      <w:r w:rsidR="00937513">
        <w:t>gerekliliği</w:t>
      </w:r>
      <w:r w:rsidR="00937513" w:rsidRPr="00937513">
        <w:t xml:space="preserve"> </w:t>
      </w:r>
      <w:r w:rsidR="00937513">
        <w:t>karşılanmamıştır</w:t>
      </w:r>
      <w:r w:rsidR="00937513" w:rsidRPr="00937513">
        <w:t>.</w:t>
      </w:r>
    </w:p>
    <w:p w:rsidR="00223803" w:rsidRPr="00937513" w:rsidRDefault="0031434B" w:rsidP="0031434B">
      <w:pPr>
        <w:pStyle w:val="ListeParagraf"/>
        <w:numPr>
          <w:ilvl w:val="0"/>
          <w:numId w:val="1"/>
        </w:numPr>
        <w:rPr>
          <w:b/>
        </w:rPr>
      </w:pPr>
      <w:r w:rsidRPr="00937513">
        <w:t xml:space="preserve">Teklif, Aşırı Düşük Teklif olarak değerlendirilmiş olup </w:t>
      </w:r>
      <w:r w:rsidR="001019F5" w:rsidRPr="00937513">
        <w:t xml:space="preserve">Teklif İsteme Dokümanı Bölüm I – Teklif Sahiplerine Talimatlar (TST) </w:t>
      </w:r>
      <w:proofErr w:type="gramStart"/>
      <w:r w:rsidR="001019F5" w:rsidRPr="00937513">
        <w:t>37.1</w:t>
      </w:r>
      <w:proofErr w:type="gramEnd"/>
      <w:r w:rsidR="001019F5" w:rsidRPr="00937513">
        <w:t xml:space="preserve"> maddesine istinaden, tüm pozlara ait maliyet bileşenleri ile ilgili açıklama</w:t>
      </w:r>
      <w:r w:rsidRPr="00937513">
        <w:t xml:space="preserve"> talebine cevap verilmemiştir.</w:t>
      </w:r>
    </w:p>
    <w:p w:rsidR="00223803" w:rsidRPr="00937513" w:rsidRDefault="00223803" w:rsidP="00223803">
      <w:pPr>
        <w:pBdr>
          <w:bottom w:val="dashSmallGap" w:sz="4" w:space="1" w:color="auto"/>
        </w:pBdr>
      </w:pPr>
    </w:p>
    <w:p w:rsidR="00223803" w:rsidRPr="00937513" w:rsidRDefault="00223803" w:rsidP="00223803">
      <w:pPr>
        <w:jc w:val="both"/>
      </w:pPr>
    </w:p>
    <w:p w:rsidR="004E0C8B" w:rsidRPr="00937513" w:rsidRDefault="00223803" w:rsidP="004E0C8B">
      <w:pPr>
        <w:spacing w:before="60" w:after="60"/>
      </w:pPr>
      <w:r w:rsidRPr="00937513">
        <w:t xml:space="preserve">Adı: </w:t>
      </w:r>
      <w:r w:rsidR="004E0C8B" w:rsidRPr="00937513">
        <w:t xml:space="preserve">Çeltikçioğlu İnş. San. Ve Tic. </w:t>
      </w:r>
      <w:proofErr w:type="spellStart"/>
      <w:r w:rsidR="004E0C8B" w:rsidRPr="00937513">
        <w:t>Ltd.Şti</w:t>
      </w:r>
      <w:proofErr w:type="spellEnd"/>
      <w:r w:rsidR="004E0C8B" w:rsidRPr="00937513">
        <w:t xml:space="preserve"> ve Asil İnşaat San. Ve Tic. A.Ş Ortak Girişimi</w:t>
      </w:r>
    </w:p>
    <w:p w:rsidR="00223803" w:rsidRPr="00937513" w:rsidRDefault="00223803" w:rsidP="00223803">
      <w:r w:rsidRPr="00937513">
        <w:t xml:space="preserve">Adresi: </w:t>
      </w:r>
      <w:r w:rsidR="008F5A75" w:rsidRPr="00937513">
        <w:t xml:space="preserve">Uğur Mumcu Cad. No:92/1 </w:t>
      </w:r>
      <w:proofErr w:type="gramStart"/>
      <w:r w:rsidR="008F5A75" w:rsidRPr="00937513">
        <w:t>G.O.P</w:t>
      </w:r>
      <w:proofErr w:type="gramEnd"/>
      <w:r w:rsidR="008F5A75" w:rsidRPr="00937513">
        <w:t>. Çankaya/ANKARA</w:t>
      </w:r>
    </w:p>
    <w:p w:rsidR="00223803" w:rsidRPr="00937513" w:rsidRDefault="00223803" w:rsidP="00223803">
      <w:r w:rsidRPr="00937513">
        <w:t xml:space="preserve">Teklif açılışındaki teklif bedeli: </w:t>
      </w:r>
      <w:r w:rsidR="003D4C29" w:rsidRPr="00937513">
        <w:t>5.820.820,61 Avro</w:t>
      </w:r>
    </w:p>
    <w:p w:rsidR="00223803" w:rsidRPr="00937513" w:rsidRDefault="00223803" w:rsidP="00223803">
      <w:proofErr w:type="spellStart"/>
      <w:r w:rsidRPr="00937513">
        <w:t>Red</w:t>
      </w:r>
      <w:proofErr w:type="spellEnd"/>
      <w:r w:rsidRPr="00937513">
        <w:t xml:space="preserve"> Sebepleri: </w:t>
      </w:r>
    </w:p>
    <w:p w:rsidR="0031434B" w:rsidRPr="00937513" w:rsidRDefault="0031434B" w:rsidP="0031434B">
      <w:pPr>
        <w:pStyle w:val="ListeParagraf"/>
        <w:numPr>
          <w:ilvl w:val="0"/>
          <w:numId w:val="1"/>
        </w:numPr>
        <w:rPr>
          <w:b/>
        </w:rPr>
      </w:pPr>
      <w:r w:rsidRPr="00937513">
        <w:t>Teklif, Aşırı Düşük Teklif olarak değerlendirilmiş olup Teklif İsteme Dokümanı Bölüm I – Teklif Sahiplerine Talimatlar (TST) 37.1 maddesine istinaden, tüm pozlara ait maliyet bileşenleri ile ilgili açıklama talebine cevap verilmemiştir.</w:t>
      </w:r>
    </w:p>
    <w:p w:rsidR="00223803" w:rsidRPr="00937513" w:rsidRDefault="00223803" w:rsidP="00223803">
      <w:pPr>
        <w:pBdr>
          <w:bottom w:val="dashSmallGap" w:sz="4" w:space="1" w:color="auto"/>
        </w:pBdr>
      </w:pPr>
    </w:p>
    <w:p w:rsidR="00223803" w:rsidRPr="00937513" w:rsidRDefault="00223803" w:rsidP="00223803">
      <w:pPr>
        <w:jc w:val="both"/>
      </w:pPr>
    </w:p>
    <w:p w:rsidR="004E0C8B" w:rsidRPr="00937513" w:rsidRDefault="00223803" w:rsidP="004E0C8B">
      <w:pPr>
        <w:spacing w:before="60" w:after="60"/>
      </w:pPr>
      <w:r w:rsidRPr="00937513">
        <w:t xml:space="preserve">Adı: </w:t>
      </w:r>
      <w:r w:rsidR="004E0C8B" w:rsidRPr="00937513">
        <w:t xml:space="preserve">Atilla İnşaat Tur. Ve </w:t>
      </w:r>
      <w:proofErr w:type="spellStart"/>
      <w:r w:rsidR="004E0C8B" w:rsidRPr="00937513">
        <w:t>Tic</w:t>
      </w:r>
      <w:proofErr w:type="spellEnd"/>
      <w:r w:rsidR="004E0C8B" w:rsidRPr="00937513">
        <w:t xml:space="preserve"> A.Ş &amp; ARGESAN İnş. Elek. Otom. </w:t>
      </w:r>
      <w:proofErr w:type="spellStart"/>
      <w:r w:rsidR="004E0C8B" w:rsidRPr="00937513">
        <w:t>Taah</w:t>
      </w:r>
      <w:proofErr w:type="spellEnd"/>
      <w:r w:rsidR="004E0C8B" w:rsidRPr="00937513">
        <w:t xml:space="preserve">. Tur. </w:t>
      </w:r>
      <w:proofErr w:type="spellStart"/>
      <w:r w:rsidR="004E0C8B" w:rsidRPr="00937513">
        <w:t>İth</w:t>
      </w:r>
      <w:proofErr w:type="spellEnd"/>
      <w:r w:rsidR="004E0C8B" w:rsidRPr="00937513">
        <w:t xml:space="preserve"> ve İhr. San ve Tic. Ltd. Şti İş Ortaklığı</w:t>
      </w:r>
    </w:p>
    <w:p w:rsidR="00223803" w:rsidRPr="00937513" w:rsidRDefault="00223803" w:rsidP="00223803">
      <w:r w:rsidRPr="00937513">
        <w:t xml:space="preserve">Adresi: </w:t>
      </w:r>
      <w:proofErr w:type="spellStart"/>
      <w:r w:rsidR="008F5A75" w:rsidRPr="00937513">
        <w:t>İlbahar</w:t>
      </w:r>
      <w:proofErr w:type="spellEnd"/>
      <w:r w:rsidR="008F5A75" w:rsidRPr="00937513">
        <w:t xml:space="preserve"> Mah. Galip Erdem Cad. 611 Sokak No:11 Çankaya/ANKARA</w:t>
      </w:r>
    </w:p>
    <w:p w:rsidR="00223803" w:rsidRPr="00937513" w:rsidRDefault="00223803" w:rsidP="00223803">
      <w:r w:rsidRPr="00937513">
        <w:t xml:space="preserve">Teklif açılışındaki teklif bedeli: </w:t>
      </w:r>
      <w:r w:rsidR="003D4C29" w:rsidRPr="00937513">
        <w:t>5.873.500,00 Avro</w:t>
      </w:r>
    </w:p>
    <w:p w:rsidR="00223803" w:rsidRPr="00937513" w:rsidRDefault="00223803" w:rsidP="00223803">
      <w:proofErr w:type="spellStart"/>
      <w:r w:rsidRPr="00937513">
        <w:t>Red</w:t>
      </w:r>
      <w:proofErr w:type="spellEnd"/>
      <w:r w:rsidRPr="00937513">
        <w:t xml:space="preserve"> Sebepleri: </w:t>
      </w:r>
    </w:p>
    <w:p w:rsidR="0031434B" w:rsidRPr="00937513" w:rsidRDefault="0031434B" w:rsidP="00223803">
      <w:pPr>
        <w:pStyle w:val="ListeParagraf"/>
        <w:numPr>
          <w:ilvl w:val="0"/>
          <w:numId w:val="1"/>
        </w:numPr>
        <w:rPr>
          <w:b/>
        </w:rPr>
      </w:pPr>
      <w:r w:rsidRPr="00937513">
        <w:t>Teklif, Aşırı Düşük Teklif olarak değerlendirilmiş olup Teklif İsteme Dokümanı Bölüm I – Teklif Sahiplerine Talimatlar (TST) 37.1 maddesine istinaden, tüm pozlara ait maliyet bileşenleri ile ilgili açıklama talebine cevap verilmemiştir.</w:t>
      </w:r>
    </w:p>
    <w:p w:rsidR="00223803" w:rsidRPr="00937513" w:rsidRDefault="00223803" w:rsidP="00223803">
      <w:pPr>
        <w:pBdr>
          <w:bottom w:val="dashSmallGap" w:sz="4" w:space="1" w:color="auto"/>
        </w:pBdr>
      </w:pPr>
    </w:p>
    <w:p w:rsidR="00223803" w:rsidRPr="00937513" w:rsidRDefault="00223803" w:rsidP="00223803">
      <w:pPr>
        <w:jc w:val="both"/>
      </w:pPr>
    </w:p>
    <w:p w:rsidR="00223803" w:rsidRPr="00937513" w:rsidRDefault="00223803" w:rsidP="00223803">
      <w:r w:rsidRPr="00937513">
        <w:t xml:space="preserve">Adı: </w:t>
      </w:r>
      <w:r w:rsidR="004E0C8B" w:rsidRPr="00937513">
        <w:t xml:space="preserve">Esen </w:t>
      </w:r>
      <w:proofErr w:type="spellStart"/>
      <w:proofErr w:type="gramStart"/>
      <w:r w:rsidR="004E0C8B" w:rsidRPr="00937513">
        <w:t>İnş.Taah</w:t>
      </w:r>
      <w:proofErr w:type="gramEnd"/>
      <w:r w:rsidR="004E0C8B" w:rsidRPr="00937513">
        <w:t>.San.veTic</w:t>
      </w:r>
      <w:proofErr w:type="spellEnd"/>
      <w:r w:rsidR="004E0C8B" w:rsidRPr="00937513">
        <w:t xml:space="preserve">. </w:t>
      </w:r>
      <w:proofErr w:type="spellStart"/>
      <w:r w:rsidR="004E0C8B" w:rsidRPr="00937513">
        <w:t>Ltd.Şti</w:t>
      </w:r>
      <w:proofErr w:type="spellEnd"/>
      <w:r w:rsidR="004E0C8B" w:rsidRPr="00937513">
        <w:t xml:space="preserve"> &amp; Alken İnş. San. Ve Tic. Ltd. Şti Ortak Girişimi</w:t>
      </w:r>
    </w:p>
    <w:p w:rsidR="00223803" w:rsidRPr="00937513" w:rsidRDefault="00223803" w:rsidP="00223803">
      <w:r w:rsidRPr="00937513">
        <w:t xml:space="preserve">Adresi: </w:t>
      </w:r>
      <w:r w:rsidR="00DC5093" w:rsidRPr="00937513">
        <w:t>Cevizlidere Caddesi 1236. Sokak No:1/3 Balgat-Çankaya /ANKARA</w:t>
      </w:r>
    </w:p>
    <w:p w:rsidR="00223803" w:rsidRPr="00937513" w:rsidRDefault="00223803" w:rsidP="00223803">
      <w:r w:rsidRPr="00937513">
        <w:t xml:space="preserve">Teklif açılışındaki teklif bedeli: </w:t>
      </w:r>
      <w:r w:rsidR="003D4C29" w:rsidRPr="00937513">
        <w:t>5.986.885,00 Avro</w:t>
      </w:r>
    </w:p>
    <w:p w:rsidR="0031434B" w:rsidRPr="00937513" w:rsidRDefault="00223803" w:rsidP="00223803">
      <w:proofErr w:type="spellStart"/>
      <w:r w:rsidRPr="00937513">
        <w:t>Red</w:t>
      </w:r>
      <w:proofErr w:type="spellEnd"/>
      <w:r w:rsidRPr="00937513">
        <w:t xml:space="preserve"> Sebepleri: </w:t>
      </w:r>
    </w:p>
    <w:p w:rsidR="0031434B" w:rsidRPr="00937513" w:rsidRDefault="0031434B" w:rsidP="0031434B">
      <w:pPr>
        <w:pStyle w:val="ListeParagraf"/>
        <w:numPr>
          <w:ilvl w:val="0"/>
          <w:numId w:val="1"/>
        </w:numPr>
      </w:pPr>
      <w:r w:rsidRPr="00937513">
        <w:t xml:space="preserve">Bölüm III-Yeterlik ve Değerlendirme Kriterleri Madde 5 de istenilen “Teklif Sahibi, Sözleşmenin uygulanması için gerekli olan Kilit Yüklenici </w:t>
      </w:r>
      <w:proofErr w:type="gramStart"/>
      <w:r w:rsidRPr="00937513">
        <w:t>ekipmanına</w:t>
      </w:r>
      <w:proofErr w:type="gramEnd"/>
      <w:r w:rsidRPr="00937513">
        <w:t xml:space="preserve"> erişimi olacağını göstermelidir.” kriterinin tatmin edici şekilde karşılandığına dair ilgili evrakların sunulması talebine cevap ver</w:t>
      </w:r>
      <w:r w:rsidR="0097089A" w:rsidRPr="00937513">
        <w:t>il</w:t>
      </w:r>
      <w:r w:rsidRPr="00937513">
        <w:t xml:space="preserve">memiştir. </w:t>
      </w:r>
    </w:p>
    <w:p w:rsidR="0031434B" w:rsidRPr="00937513" w:rsidRDefault="0031434B" w:rsidP="0031434B">
      <w:pPr>
        <w:pStyle w:val="ListeParagraf"/>
        <w:numPr>
          <w:ilvl w:val="0"/>
          <w:numId w:val="1"/>
        </w:numPr>
      </w:pPr>
      <w:r w:rsidRPr="00937513">
        <w:t>İhalelerden yasaklı olmadığına dair herhangi bir taahhüt veya evrak sunulmamıştır. İlgili taahhüt veya evrakın sunulması talebine cevap verilmemiştir.</w:t>
      </w:r>
    </w:p>
    <w:p w:rsidR="0031434B" w:rsidRPr="00937513" w:rsidRDefault="0097089A" w:rsidP="00E12575">
      <w:pPr>
        <w:pStyle w:val="ListeParagraf"/>
        <w:numPr>
          <w:ilvl w:val="0"/>
          <w:numId w:val="1"/>
        </w:numPr>
      </w:pPr>
      <w:r w:rsidRPr="00937513">
        <w:t>Teklif, Aşırı Düşük Teklif olarak değerlendirilmiş olup Teklif İsteme Dokümanı Bölüm I – Teklif Sahiplerine Talimatlar (TST) 37.1 maddesine istinaden, tüm pozlara ait maliyet bileşenleri ile ilgili açıklama talebine cevap verilmemiştir.</w:t>
      </w:r>
    </w:p>
    <w:p w:rsidR="00223803" w:rsidRPr="00937513" w:rsidRDefault="00223803" w:rsidP="00223803">
      <w:pPr>
        <w:pBdr>
          <w:bottom w:val="dashSmallGap" w:sz="4" w:space="1" w:color="auto"/>
        </w:pBdr>
      </w:pPr>
    </w:p>
    <w:p w:rsidR="00223803" w:rsidRPr="00937513" w:rsidRDefault="00223803" w:rsidP="00223803">
      <w:pPr>
        <w:jc w:val="both"/>
      </w:pPr>
    </w:p>
    <w:p w:rsidR="004E0C8B" w:rsidRPr="00937513" w:rsidRDefault="00223803" w:rsidP="004E0C8B">
      <w:pPr>
        <w:spacing w:before="60" w:after="60"/>
      </w:pPr>
      <w:r w:rsidRPr="00937513">
        <w:t xml:space="preserve">Adı: </w:t>
      </w:r>
      <w:r w:rsidR="004E0C8B" w:rsidRPr="00937513">
        <w:t xml:space="preserve">Gündoğu İnşaat Mim. Müh. Petrol </w:t>
      </w:r>
      <w:proofErr w:type="spellStart"/>
      <w:r w:rsidR="004E0C8B" w:rsidRPr="00937513">
        <w:t>Ürn</w:t>
      </w:r>
      <w:proofErr w:type="spellEnd"/>
      <w:r w:rsidR="004E0C8B" w:rsidRPr="00937513">
        <w:t>. San. Ve Tic. Ltd Şti.</w:t>
      </w:r>
    </w:p>
    <w:p w:rsidR="00223803" w:rsidRPr="00937513" w:rsidRDefault="00223803" w:rsidP="00223803">
      <w:r w:rsidRPr="00937513">
        <w:t xml:space="preserve">Adresi: </w:t>
      </w:r>
      <w:proofErr w:type="spellStart"/>
      <w:r w:rsidR="00CF53EF" w:rsidRPr="00937513">
        <w:t>Peyas</w:t>
      </w:r>
      <w:proofErr w:type="spellEnd"/>
      <w:r w:rsidR="00CF53EF" w:rsidRPr="00937513">
        <w:t xml:space="preserve"> Mah. Selahattin Eyyubi Bulvarı No:35/1 İç Kapı No:1 Kayapınar/ DİYARBAKIR</w:t>
      </w:r>
    </w:p>
    <w:p w:rsidR="00223803" w:rsidRPr="00937513" w:rsidRDefault="00223803" w:rsidP="00223803">
      <w:r w:rsidRPr="00937513">
        <w:t xml:space="preserve">Teklif açılışındaki teklif bedeli: </w:t>
      </w:r>
      <w:r w:rsidR="003D4C29" w:rsidRPr="00937513">
        <w:t>6.278.040,00 Avro</w:t>
      </w:r>
    </w:p>
    <w:p w:rsidR="00223803" w:rsidRPr="00937513" w:rsidRDefault="00223803" w:rsidP="00223803">
      <w:proofErr w:type="spellStart"/>
      <w:r w:rsidRPr="00937513">
        <w:t>Red</w:t>
      </w:r>
      <w:proofErr w:type="spellEnd"/>
      <w:r w:rsidRPr="00937513">
        <w:t xml:space="preserve"> Sebepleri: </w:t>
      </w:r>
    </w:p>
    <w:p w:rsidR="0097089A" w:rsidRPr="00937513" w:rsidRDefault="0097089A" w:rsidP="00223803">
      <w:pPr>
        <w:pStyle w:val="ListeParagraf"/>
        <w:numPr>
          <w:ilvl w:val="0"/>
          <w:numId w:val="1"/>
        </w:numPr>
      </w:pPr>
      <w:r w:rsidRPr="00937513">
        <w:t>Teklif, Aşırı Düşük Teklif olarak değerlendirilmiş olup Teklif İsteme Dokümanı Bölüm I – Teklif Sahiplerine Talimatlar (TST) 37.1 maddesine istinaden, tüm pozlara ait maliyet bileşenleri ile ilgili açıklama talebine cevap verilmemiştir.</w:t>
      </w:r>
    </w:p>
    <w:p w:rsidR="00223803" w:rsidRPr="00937513" w:rsidRDefault="00223803" w:rsidP="00223803">
      <w:pPr>
        <w:pBdr>
          <w:bottom w:val="dashSmallGap" w:sz="4" w:space="1" w:color="auto"/>
        </w:pBdr>
      </w:pPr>
    </w:p>
    <w:p w:rsidR="00223803" w:rsidRPr="00937513" w:rsidRDefault="00223803" w:rsidP="00223803">
      <w:pPr>
        <w:jc w:val="both"/>
      </w:pPr>
    </w:p>
    <w:p w:rsidR="00223803" w:rsidRPr="00937513" w:rsidRDefault="00223803" w:rsidP="00223803">
      <w:r w:rsidRPr="00937513">
        <w:t xml:space="preserve">Adı: </w:t>
      </w:r>
      <w:r w:rsidR="004E0C8B" w:rsidRPr="00937513">
        <w:t xml:space="preserve">MBF Yapı İnş. Tic. A.Ş. ve AKKORD </w:t>
      </w:r>
      <w:proofErr w:type="spellStart"/>
      <w:r w:rsidR="004E0C8B" w:rsidRPr="00937513">
        <w:t>Sanaye</w:t>
      </w:r>
      <w:proofErr w:type="spellEnd"/>
      <w:r w:rsidR="004E0C8B" w:rsidRPr="00937513">
        <w:t xml:space="preserve"> </w:t>
      </w:r>
      <w:proofErr w:type="spellStart"/>
      <w:r w:rsidR="004E0C8B" w:rsidRPr="00937513">
        <w:t>Tikinti</w:t>
      </w:r>
      <w:proofErr w:type="spellEnd"/>
      <w:r w:rsidR="004E0C8B" w:rsidRPr="00937513">
        <w:t xml:space="preserve"> </w:t>
      </w:r>
      <w:proofErr w:type="spellStart"/>
      <w:r w:rsidR="004E0C8B" w:rsidRPr="00937513">
        <w:t>Investisiya</w:t>
      </w:r>
      <w:proofErr w:type="spellEnd"/>
      <w:r w:rsidR="004E0C8B" w:rsidRPr="00937513">
        <w:t xml:space="preserve"> </w:t>
      </w:r>
      <w:proofErr w:type="spellStart"/>
      <w:r w:rsidR="004E0C8B" w:rsidRPr="00937513">
        <w:t>Korporasiyası</w:t>
      </w:r>
      <w:proofErr w:type="spellEnd"/>
      <w:r w:rsidR="004E0C8B" w:rsidRPr="00937513">
        <w:t xml:space="preserve"> ASC Ortak Girişimi</w:t>
      </w:r>
    </w:p>
    <w:p w:rsidR="00223803" w:rsidRPr="00937513" w:rsidRDefault="00223803" w:rsidP="00223803">
      <w:r w:rsidRPr="00937513">
        <w:t xml:space="preserve">Adresi: </w:t>
      </w:r>
      <w:r w:rsidR="008F5A75" w:rsidRPr="00937513">
        <w:t>İlkbahar Mah. Ukrayna Cad. No:22/2 Çankaya/ANKARA</w:t>
      </w:r>
    </w:p>
    <w:p w:rsidR="00223803" w:rsidRPr="00937513" w:rsidRDefault="00223803" w:rsidP="00223803">
      <w:r w:rsidRPr="00937513">
        <w:t xml:space="preserve">Teklif açılışındaki teklif bedeli: </w:t>
      </w:r>
      <w:r w:rsidR="003D4C29" w:rsidRPr="00937513">
        <w:t>6.463.324,61 Avro</w:t>
      </w:r>
    </w:p>
    <w:p w:rsidR="00223803" w:rsidRPr="00937513" w:rsidRDefault="00223803" w:rsidP="00223803">
      <w:proofErr w:type="spellStart"/>
      <w:r w:rsidRPr="00937513">
        <w:t>Red</w:t>
      </w:r>
      <w:proofErr w:type="spellEnd"/>
      <w:r w:rsidRPr="00937513">
        <w:t xml:space="preserve"> Sebepleri: </w:t>
      </w:r>
    </w:p>
    <w:p w:rsidR="0097089A" w:rsidRPr="00937513" w:rsidRDefault="0097089A" w:rsidP="0097089A">
      <w:pPr>
        <w:pStyle w:val="ListeParagraf"/>
        <w:numPr>
          <w:ilvl w:val="0"/>
          <w:numId w:val="1"/>
        </w:numPr>
      </w:pPr>
      <w:r w:rsidRPr="00937513">
        <w:t>Pilot ortağın hangi Ortak Girişim Üyesi Olduğu hakkında açıklama talebine cevap verilmemiştir.</w:t>
      </w:r>
    </w:p>
    <w:p w:rsidR="0097089A" w:rsidRPr="00937513" w:rsidRDefault="0097089A" w:rsidP="0097089A">
      <w:pPr>
        <w:pStyle w:val="ListeParagraf"/>
        <w:numPr>
          <w:ilvl w:val="0"/>
          <w:numId w:val="1"/>
        </w:numPr>
      </w:pPr>
      <w:r w:rsidRPr="00937513">
        <w:t>Teklif, Aşırı Düşük Teklif olarak değerlendirilmiş olup Teklif İsteme Dokümanı Bölüm I – Teklif Sahiplerine Talimatlar (TST) 37.1 maddesine istinaden, tüm pozlara ait maliyet bileşenleri ile ilgili açıklama talebine cevap verilmemiştir.</w:t>
      </w:r>
    </w:p>
    <w:p w:rsidR="0097089A" w:rsidRPr="00937513" w:rsidRDefault="0097089A" w:rsidP="00223803">
      <w:pPr>
        <w:rPr>
          <w:b/>
        </w:rPr>
      </w:pPr>
    </w:p>
    <w:p w:rsidR="00223803" w:rsidRPr="00937513" w:rsidRDefault="00223803" w:rsidP="00223803">
      <w:pPr>
        <w:pBdr>
          <w:bottom w:val="dashSmallGap" w:sz="4" w:space="1" w:color="auto"/>
        </w:pBdr>
      </w:pPr>
    </w:p>
    <w:p w:rsidR="00223803" w:rsidRPr="00937513" w:rsidRDefault="00223803" w:rsidP="00223803">
      <w:pPr>
        <w:jc w:val="both"/>
      </w:pPr>
    </w:p>
    <w:p w:rsidR="00223803" w:rsidRPr="00937513" w:rsidRDefault="00223803" w:rsidP="00223803">
      <w:r w:rsidRPr="00937513">
        <w:t xml:space="preserve">Adı: </w:t>
      </w:r>
      <w:r w:rsidR="003D4C29" w:rsidRPr="00937513">
        <w:t>Tektaş Beton Elemanları San. Ve Tic. Ltd Şti</w:t>
      </w:r>
    </w:p>
    <w:p w:rsidR="00223803" w:rsidRPr="00937513" w:rsidRDefault="00223803" w:rsidP="00223803">
      <w:r w:rsidRPr="00937513">
        <w:t xml:space="preserve">Adresi: </w:t>
      </w:r>
      <w:r w:rsidR="0076602C" w:rsidRPr="00937513">
        <w:t>Kızılırmak Mah. 1443 Cad. No:25 B/203 Çankaya/ ANKARA</w:t>
      </w:r>
    </w:p>
    <w:p w:rsidR="00223803" w:rsidRPr="00937513" w:rsidRDefault="00223803" w:rsidP="00223803">
      <w:r w:rsidRPr="00937513">
        <w:t xml:space="preserve">Teklif açılışındaki teklif bedeli: </w:t>
      </w:r>
      <w:r w:rsidR="003D4C29" w:rsidRPr="00937513">
        <w:t>6.661.308,00 Avro</w:t>
      </w:r>
    </w:p>
    <w:p w:rsidR="00223803" w:rsidRPr="00937513" w:rsidRDefault="00223803" w:rsidP="00223803">
      <w:proofErr w:type="spellStart"/>
      <w:r w:rsidRPr="00937513">
        <w:t>Red</w:t>
      </w:r>
      <w:proofErr w:type="spellEnd"/>
      <w:r w:rsidRPr="00937513">
        <w:t xml:space="preserve"> Sebepleri: </w:t>
      </w:r>
    </w:p>
    <w:p w:rsidR="0097089A" w:rsidRPr="00937513" w:rsidRDefault="0097089A" w:rsidP="0097089A">
      <w:pPr>
        <w:pStyle w:val="ListeParagraf"/>
        <w:numPr>
          <w:ilvl w:val="0"/>
          <w:numId w:val="1"/>
        </w:numPr>
      </w:pPr>
      <w:r w:rsidRPr="00937513">
        <w:t xml:space="preserve">Bölüm III-Yeterlik ve Değerlendirme Kriterleri Madde 5 de istenilen “Teklif Sahibi, Sözleşmenin uygulanması için gerekli olan Kilit Yüklenici </w:t>
      </w:r>
      <w:proofErr w:type="gramStart"/>
      <w:r w:rsidRPr="00937513">
        <w:t>ekipmanına</w:t>
      </w:r>
      <w:proofErr w:type="gramEnd"/>
      <w:r w:rsidRPr="00937513">
        <w:t xml:space="preserve"> erişimi olacağını göstermelidir.” kriterinin tatmin edici şekilde karşılandığına dair ilgili evrakların sunulması talebine cevap verilmemiştir. </w:t>
      </w:r>
    </w:p>
    <w:p w:rsidR="0097089A" w:rsidRPr="00937513" w:rsidRDefault="0097089A" w:rsidP="0097089A">
      <w:pPr>
        <w:pStyle w:val="ListeParagraf"/>
        <w:numPr>
          <w:ilvl w:val="0"/>
          <w:numId w:val="1"/>
        </w:numPr>
      </w:pPr>
      <w:r w:rsidRPr="00937513">
        <w:t>Teklif, Aşırı Düşük Teklif olarak değerlendirilmiş olup Teklif İsteme Dokümanı Bölüm I – Teklif Sahiplerine Talimatlar (TST) 37.1 maddesine istinaden, tüm pozlara ait maliyet bileşenleri ile ilgili açıklama talebine cevap verilmemiştir.</w:t>
      </w:r>
    </w:p>
    <w:p w:rsidR="0097089A" w:rsidRPr="00937513" w:rsidRDefault="0097089A" w:rsidP="00223803">
      <w:pPr>
        <w:rPr>
          <w:b/>
        </w:rPr>
      </w:pPr>
    </w:p>
    <w:p w:rsidR="00223803" w:rsidRPr="00937513" w:rsidRDefault="00223803" w:rsidP="00223803">
      <w:pPr>
        <w:pBdr>
          <w:bottom w:val="dashSmallGap" w:sz="4" w:space="1" w:color="auto"/>
        </w:pBdr>
      </w:pPr>
    </w:p>
    <w:p w:rsidR="00223803" w:rsidRPr="00937513" w:rsidRDefault="00223803" w:rsidP="00223803">
      <w:pPr>
        <w:jc w:val="both"/>
      </w:pPr>
    </w:p>
    <w:p w:rsidR="00223803" w:rsidRPr="00937513" w:rsidRDefault="00223803" w:rsidP="00223803">
      <w:r w:rsidRPr="00937513">
        <w:t xml:space="preserve">Adı: </w:t>
      </w:r>
      <w:r w:rsidR="003D4C29" w:rsidRPr="00937513">
        <w:t>İLBA Mimarlık İnş. Tur. Nak. Tic. San. Ltd. Şti</w:t>
      </w:r>
    </w:p>
    <w:p w:rsidR="00223803" w:rsidRPr="00937513" w:rsidRDefault="00223803" w:rsidP="00223803">
      <w:r w:rsidRPr="00937513">
        <w:t xml:space="preserve">Adresi: </w:t>
      </w:r>
      <w:r w:rsidR="0048426A" w:rsidRPr="00937513">
        <w:t xml:space="preserve">Soğuksu Mah. 308 Sok. No:42 </w:t>
      </w:r>
      <w:proofErr w:type="spellStart"/>
      <w:r w:rsidR="0048426A" w:rsidRPr="00937513">
        <w:t>Adabel</w:t>
      </w:r>
      <w:proofErr w:type="spellEnd"/>
      <w:r w:rsidR="0048426A" w:rsidRPr="00937513">
        <w:t xml:space="preserve"> Sitesi B Blok 11/38 Muratpaşa/ANTALYA</w:t>
      </w:r>
    </w:p>
    <w:p w:rsidR="00223803" w:rsidRPr="00937513" w:rsidRDefault="00223803" w:rsidP="00223803">
      <w:r w:rsidRPr="00937513">
        <w:t xml:space="preserve">Teklif açılışındaki teklif bedeli: </w:t>
      </w:r>
      <w:r w:rsidR="003D4C29" w:rsidRPr="00937513">
        <w:t>6.950.000,00 Avro</w:t>
      </w:r>
    </w:p>
    <w:p w:rsidR="00223803" w:rsidRPr="00937513" w:rsidRDefault="00223803" w:rsidP="00223803">
      <w:proofErr w:type="spellStart"/>
      <w:r w:rsidRPr="00937513">
        <w:t>Red</w:t>
      </w:r>
      <w:proofErr w:type="spellEnd"/>
      <w:r w:rsidRPr="00937513">
        <w:t xml:space="preserve"> Sebepleri: </w:t>
      </w:r>
    </w:p>
    <w:p w:rsidR="0097089A" w:rsidRPr="00937513" w:rsidRDefault="0097089A" w:rsidP="0097089A">
      <w:pPr>
        <w:pStyle w:val="ListeParagraf"/>
        <w:numPr>
          <w:ilvl w:val="0"/>
          <w:numId w:val="1"/>
        </w:numPr>
      </w:pPr>
      <w:r w:rsidRPr="00937513">
        <w:t>Teklif, Aşırı Düşük Teklif olarak değerlendirilmiş olup Teklif İsteme Dokümanı Bölüm I – Teklif Sahiplerine Talimatlar (TST) 37.1 maddesine istinaden, tüm pozlara ait maliyet bileşenleri ile ilgili açıklama talebine cevap verilmemiştir.</w:t>
      </w:r>
    </w:p>
    <w:p w:rsidR="0097089A" w:rsidRPr="00937513" w:rsidRDefault="0097089A" w:rsidP="0097089A">
      <w:pPr>
        <w:pBdr>
          <w:bottom w:val="dashSmallGap" w:sz="4" w:space="1" w:color="auto"/>
        </w:pBdr>
        <w:rPr>
          <w:b/>
          <w:bCs/>
        </w:rPr>
      </w:pPr>
    </w:p>
    <w:p w:rsidR="0097089A" w:rsidRPr="00937513" w:rsidRDefault="0097089A" w:rsidP="00223803">
      <w:pPr>
        <w:rPr>
          <w:b/>
        </w:rPr>
      </w:pPr>
    </w:p>
    <w:p w:rsidR="0097089A" w:rsidRPr="00937513" w:rsidRDefault="0097089A" w:rsidP="0097089A">
      <w:r w:rsidRPr="00937513">
        <w:t xml:space="preserve">Adı: A.S.M. Arıtma Sistemleri </w:t>
      </w:r>
      <w:proofErr w:type="spellStart"/>
      <w:r w:rsidRPr="00937513">
        <w:t>Mak</w:t>
      </w:r>
      <w:proofErr w:type="spellEnd"/>
      <w:r w:rsidRPr="00937513">
        <w:t xml:space="preserve">. </w:t>
      </w:r>
      <w:proofErr w:type="spellStart"/>
      <w:r w:rsidRPr="00937513">
        <w:t>İml</w:t>
      </w:r>
      <w:proofErr w:type="spellEnd"/>
      <w:r w:rsidRPr="00937513">
        <w:t xml:space="preserve">. Ve İnş. San. Ve Tic. Ltd. Şti. &amp; Ekşi İnşaat </w:t>
      </w:r>
      <w:proofErr w:type="spellStart"/>
      <w:r w:rsidRPr="00937513">
        <w:t>Taah</w:t>
      </w:r>
      <w:proofErr w:type="spellEnd"/>
      <w:r w:rsidRPr="00937513">
        <w:t xml:space="preserve">. Mad. </w:t>
      </w:r>
      <w:proofErr w:type="spellStart"/>
      <w:proofErr w:type="gramStart"/>
      <w:r w:rsidRPr="00937513">
        <w:t>Ener.Ürt</w:t>
      </w:r>
      <w:proofErr w:type="gramEnd"/>
      <w:r w:rsidRPr="00937513">
        <w:t>.Tur.Özel</w:t>
      </w:r>
      <w:proofErr w:type="spellEnd"/>
      <w:r w:rsidRPr="00937513">
        <w:t xml:space="preserve"> </w:t>
      </w:r>
      <w:proofErr w:type="spellStart"/>
      <w:r w:rsidRPr="00937513">
        <w:t>Sağ.Hiz.Taş</w:t>
      </w:r>
      <w:proofErr w:type="spellEnd"/>
      <w:r w:rsidRPr="00937513">
        <w:t xml:space="preserve">. ve </w:t>
      </w:r>
      <w:proofErr w:type="gramStart"/>
      <w:r w:rsidRPr="00937513">
        <w:t>Pet.Tar</w:t>
      </w:r>
      <w:proofErr w:type="gramEnd"/>
      <w:r w:rsidRPr="00937513">
        <w:t xml:space="preserve">.ve Gıda San. Ve Tic. </w:t>
      </w:r>
      <w:proofErr w:type="spellStart"/>
      <w:r w:rsidRPr="00937513">
        <w:t>Ltd.Şti</w:t>
      </w:r>
      <w:proofErr w:type="spellEnd"/>
      <w:r w:rsidRPr="00937513">
        <w:t xml:space="preserve"> İş Ortaklığı</w:t>
      </w:r>
    </w:p>
    <w:p w:rsidR="0097089A" w:rsidRPr="00937513" w:rsidRDefault="0097089A" w:rsidP="0097089A">
      <w:r w:rsidRPr="00937513">
        <w:t xml:space="preserve">Adresi: </w:t>
      </w:r>
      <w:proofErr w:type="spellStart"/>
      <w:r w:rsidRPr="00937513">
        <w:t>Sahabiye</w:t>
      </w:r>
      <w:proofErr w:type="spellEnd"/>
      <w:r w:rsidRPr="00937513">
        <w:t xml:space="preserve"> Mah. Ahmet Paşa Cad. İkizler İş Merkezi 18/504 Kocasinan/KAYSERİ</w:t>
      </w:r>
    </w:p>
    <w:p w:rsidR="0097089A" w:rsidRPr="00937513" w:rsidRDefault="0097089A" w:rsidP="0097089A">
      <w:r w:rsidRPr="00937513">
        <w:t>Teklif açılışındaki teklif bedeli: 7.941.988,00 Avro</w:t>
      </w:r>
    </w:p>
    <w:p w:rsidR="0097089A" w:rsidRPr="00937513" w:rsidRDefault="0097089A" w:rsidP="0097089A">
      <w:proofErr w:type="spellStart"/>
      <w:r w:rsidRPr="00937513">
        <w:t>Red</w:t>
      </w:r>
      <w:proofErr w:type="spellEnd"/>
      <w:r w:rsidRPr="00937513">
        <w:t xml:space="preserve"> Sebepleri: </w:t>
      </w:r>
    </w:p>
    <w:p w:rsidR="00E73261" w:rsidRPr="00937513" w:rsidRDefault="0097089A" w:rsidP="00E73261">
      <w:pPr>
        <w:pStyle w:val="ListeParagraf"/>
        <w:numPr>
          <w:ilvl w:val="0"/>
          <w:numId w:val="1"/>
        </w:numPr>
      </w:pPr>
      <w:r w:rsidRPr="00937513">
        <w:t>TST 31.1 (a) uyarınca hesaplanan teklif değerinin firma</w:t>
      </w:r>
      <w:r w:rsidR="00E73261" w:rsidRPr="00937513">
        <w:t xml:space="preserve"> tarafından</w:t>
      </w:r>
      <w:r w:rsidRPr="00937513">
        <w:t xml:space="preserve"> kabul edilip edilmediği hususunda bilgi tale</w:t>
      </w:r>
      <w:r w:rsidR="00E73261" w:rsidRPr="00937513">
        <w:t>bine cevap verilmemiştir.</w:t>
      </w:r>
    </w:p>
    <w:p w:rsidR="00E73261" w:rsidRPr="00937513" w:rsidRDefault="00E73261" w:rsidP="00E73261">
      <w:pPr>
        <w:pStyle w:val="ListeParagraf"/>
        <w:numPr>
          <w:ilvl w:val="0"/>
          <w:numId w:val="1"/>
        </w:numPr>
      </w:pPr>
      <w:r w:rsidRPr="00937513">
        <w:t xml:space="preserve">Bölüm III-Yeterlik ve Değerlendirme Kriterleri Madde 5 de istenilen “Teklif Sahibi, Sözleşmenin uygulanması için gerekli olan Kilit Yüklenici </w:t>
      </w:r>
      <w:proofErr w:type="gramStart"/>
      <w:r w:rsidRPr="00937513">
        <w:t>ekipmanına</w:t>
      </w:r>
      <w:proofErr w:type="gramEnd"/>
      <w:r w:rsidRPr="00937513">
        <w:t xml:space="preserve"> erişimi olacağını göstermelidir.” kriterinin tatmin edici şekilde karşılandığına dair ilgili evrakların sunulması talebine cevap verilmemiştir. </w:t>
      </w:r>
    </w:p>
    <w:p w:rsidR="00E73261" w:rsidRPr="00937513" w:rsidRDefault="00E73261" w:rsidP="00E73261">
      <w:pPr>
        <w:pStyle w:val="ListeParagraf"/>
        <w:numPr>
          <w:ilvl w:val="0"/>
          <w:numId w:val="1"/>
        </w:numPr>
      </w:pPr>
      <w:r w:rsidRPr="00937513">
        <w:t>Pilot ortağın hangi Ortak Girişim Üyesi Olduğu hakkında açıklama talebine cevap verilmemiştir.</w:t>
      </w:r>
    </w:p>
    <w:p w:rsidR="00223803" w:rsidRPr="00937513" w:rsidRDefault="00223803" w:rsidP="006F5F9B">
      <w:pPr>
        <w:jc w:val="both"/>
      </w:pPr>
    </w:p>
    <w:sectPr w:rsidR="00223803" w:rsidRPr="00937513" w:rsidSect="000C6A69">
      <w:footerReference w:type="first" r:id="rId7"/>
      <w:pgSz w:w="12240" w:h="15840"/>
      <w:pgMar w:top="851" w:right="1440" w:bottom="42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193" w:rsidRDefault="00A25193" w:rsidP="000C6A69">
      <w:r>
        <w:separator/>
      </w:r>
    </w:p>
  </w:endnote>
  <w:endnote w:type="continuationSeparator" w:id="0">
    <w:p w:rsidR="00A25193" w:rsidRDefault="00A25193" w:rsidP="000C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1EA" w:rsidRPr="004D31EA" w:rsidRDefault="004D31EA" w:rsidP="004D31EA">
    <w:pPr>
      <w:pStyle w:val="Altbilgi"/>
      <w:rPr>
        <w:rFonts w:ascii="Tahoma" w:hAnsi="Tahoma" w:cs="Tahoma"/>
        <w:color w:val="000000"/>
        <w:sz w:val="17"/>
      </w:rPr>
    </w:pPr>
    <w:bookmarkStart w:id="0" w:name="DocumentMarkings1FooterFirstPage"/>
  </w:p>
  <w:bookmarkEnd w:id="0"/>
  <w:p w:rsidR="000C6A69" w:rsidRDefault="000C6A69" w:rsidP="004D31E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193" w:rsidRDefault="00A25193" w:rsidP="000C6A69">
      <w:r>
        <w:separator/>
      </w:r>
    </w:p>
  </w:footnote>
  <w:footnote w:type="continuationSeparator" w:id="0">
    <w:p w:rsidR="00A25193" w:rsidRDefault="00A25193" w:rsidP="000C6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50477"/>
    <w:multiLevelType w:val="hybridMultilevel"/>
    <w:tmpl w:val="618EF7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407975"/>
    <w:multiLevelType w:val="hybridMultilevel"/>
    <w:tmpl w:val="BAF26E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DC8"/>
    <w:rsid w:val="0004421E"/>
    <w:rsid w:val="00046F20"/>
    <w:rsid w:val="000745AE"/>
    <w:rsid w:val="000848DD"/>
    <w:rsid w:val="000B1836"/>
    <w:rsid w:val="000C6A69"/>
    <w:rsid w:val="001019F5"/>
    <w:rsid w:val="00106C34"/>
    <w:rsid w:val="0012782E"/>
    <w:rsid w:val="00147EC8"/>
    <w:rsid w:val="001F177E"/>
    <w:rsid w:val="002063BE"/>
    <w:rsid w:val="00223803"/>
    <w:rsid w:val="002459C8"/>
    <w:rsid w:val="002A4340"/>
    <w:rsid w:val="002B6CDD"/>
    <w:rsid w:val="002E0278"/>
    <w:rsid w:val="002F6641"/>
    <w:rsid w:val="0031434B"/>
    <w:rsid w:val="00346F49"/>
    <w:rsid w:val="00394BDD"/>
    <w:rsid w:val="003D4C29"/>
    <w:rsid w:val="00433299"/>
    <w:rsid w:val="00451B54"/>
    <w:rsid w:val="00455B84"/>
    <w:rsid w:val="00455E46"/>
    <w:rsid w:val="00476C62"/>
    <w:rsid w:val="0048426A"/>
    <w:rsid w:val="004C718A"/>
    <w:rsid w:val="004D31EA"/>
    <w:rsid w:val="004E0C8B"/>
    <w:rsid w:val="004E51C7"/>
    <w:rsid w:val="0054744D"/>
    <w:rsid w:val="00555B89"/>
    <w:rsid w:val="005649BB"/>
    <w:rsid w:val="00611FA8"/>
    <w:rsid w:val="006243D9"/>
    <w:rsid w:val="00661B8E"/>
    <w:rsid w:val="006D737B"/>
    <w:rsid w:val="006F5F9B"/>
    <w:rsid w:val="00706DC8"/>
    <w:rsid w:val="00732DA1"/>
    <w:rsid w:val="00751EC0"/>
    <w:rsid w:val="0076602C"/>
    <w:rsid w:val="00785CFE"/>
    <w:rsid w:val="00805009"/>
    <w:rsid w:val="00840E47"/>
    <w:rsid w:val="00860B82"/>
    <w:rsid w:val="008657E1"/>
    <w:rsid w:val="0087187F"/>
    <w:rsid w:val="008B75F2"/>
    <w:rsid w:val="008B7D58"/>
    <w:rsid w:val="008C6718"/>
    <w:rsid w:val="008D5679"/>
    <w:rsid w:val="008F5A75"/>
    <w:rsid w:val="0092413B"/>
    <w:rsid w:val="00937513"/>
    <w:rsid w:val="00967681"/>
    <w:rsid w:val="0097089A"/>
    <w:rsid w:val="00982BC3"/>
    <w:rsid w:val="009E70E4"/>
    <w:rsid w:val="00A25193"/>
    <w:rsid w:val="00A32A13"/>
    <w:rsid w:val="00A37565"/>
    <w:rsid w:val="00A63CA3"/>
    <w:rsid w:val="00B154EC"/>
    <w:rsid w:val="00B7599B"/>
    <w:rsid w:val="00BF3C0F"/>
    <w:rsid w:val="00C108A5"/>
    <w:rsid w:val="00C42D27"/>
    <w:rsid w:val="00C90241"/>
    <w:rsid w:val="00CE251D"/>
    <w:rsid w:val="00CF53EF"/>
    <w:rsid w:val="00CF5C74"/>
    <w:rsid w:val="00D44B65"/>
    <w:rsid w:val="00D45AFA"/>
    <w:rsid w:val="00D51FE8"/>
    <w:rsid w:val="00D57441"/>
    <w:rsid w:val="00D67505"/>
    <w:rsid w:val="00D726C0"/>
    <w:rsid w:val="00DC5093"/>
    <w:rsid w:val="00E06CDE"/>
    <w:rsid w:val="00E229B7"/>
    <w:rsid w:val="00E2562A"/>
    <w:rsid w:val="00E71BF3"/>
    <w:rsid w:val="00E73261"/>
    <w:rsid w:val="00EA6CCF"/>
    <w:rsid w:val="00EC524C"/>
    <w:rsid w:val="00ED02A3"/>
    <w:rsid w:val="00EE4344"/>
    <w:rsid w:val="00F6307C"/>
    <w:rsid w:val="00FA1F5F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D78F98"/>
  <w15:chartTrackingRefBased/>
  <w15:docId w15:val="{09A6C064-0BAC-4B11-9908-54016EA1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18A"/>
    <w:rPr>
      <w:sz w:val="24"/>
      <w:szCs w:val="24"/>
      <w:lang w:eastAsia="en-US"/>
    </w:rPr>
  </w:style>
  <w:style w:type="paragraph" w:styleId="Balk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rsid w:val="00CE251D"/>
    <w:rPr>
      <w:sz w:val="16"/>
      <w:szCs w:val="16"/>
    </w:rPr>
  </w:style>
  <w:style w:type="paragraph" w:styleId="AklamaMetni">
    <w:name w:val="annotation text"/>
    <w:basedOn w:val="Normal"/>
    <w:link w:val="AklamaMetniChar"/>
    <w:rsid w:val="00CE251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CE251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CE251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E251D"/>
    <w:rPr>
      <w:b/>
      <w:bCs/>
      <w:lang w:eastAsia="en-US"/>
    </w:rPr>
  </w:style>
  <w:style w:type="paragraph" w:styleId="BalonMetni">
    <w:name w:val="Balloon Text"/>
    <w:basedOn w:val="Normal"/>
    <w:link w:val="BalonMetniChar"/>
    <w:rsid w:val="00CE251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CE251D"/>
    <w:rPr>
      <w:rFonts w:ascii="Segoe UI" w:hAnsi="Segoe UI" w:cs="Segoe UI"/>
      <w:sz w:val="18"/>
      <w:szCs w:val="18"/>
      <w:lang w:eastAsia="en-US"/>
    </w:rPr>
  </w:style>
  <w:style w:type="character" w:customStyle="1" w:styleId="gmail-normaltextrun">
    <w:name w:val="gmail-normaltextrun"/>
    <w:basedOn w:val="VarsaylanParagrafYazTipi"/>
    <w:rsid w:val="00C42D27"/>
  </w:style>
  <w:style w:type="character" w:styleId="Gl">
    <w:name w:val="Strong"/>
    <w:basedOn w:val="VarsaylanParagrafYazTipi"/>
    <w:uiPriority w:val="22"/>
    <w:qFormat/>
    <w:rsid w:val="00046F20"/>
    <w:rPr>
      <w:b/>
      <w:bCs/>
    </w:rPr>
  </w:style>
  <w:style w:type="paragraph" w:styleId="stbilgi">
    <w:name w:val="header"/>
    <w:basedOn w:val="Normal"/>
    <w:link w:val="stbilgiChar"/>
    <w:rsid w:val="000C6A6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C6A69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rsid w:val="000C6A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C6A69"/>
    <w:rPr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314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subject/>
  <dc:creator>Teia Brown</dc:creator>
  <cp:keywords>G-4z7apxkw, N-kq84q69a</cp:keywords>
  <dc:description/>
  <cp:lastModifiedBy>Talha İbrahim Arduçoğlu</cp:lastModifiedBy>
  <cp:revision>2</cp:revision>
  <dcterms:created xsi:type="dcterms:W3CDTF">2025-02-14T12:26:00Z</dcterms:created>
  <dcterms:modified xsi:type="dcterms:W3CDTF">2025-02-14T12:26:00Z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22408d59-3785-40c0-8ccd-40d84d7401dc</vt:lpwstr>
  </property>
  <property fmtid="{D5CDD505-2E9C-101B-9397-08002B2CF9AE}" pid="3" name="Classification">
    <vt:lpwstr>G-4z7apxkw</vt:lpwstr>
  </property>
  <property fmtid="{D5CDD505-2E9C-101B-9397-08002B2CF9AE}" pid="4" name="KVKK">
    <vt:lpwstr>N-kq84q69a</vt:lpwstr>
  </property>
  <property fmtid="{D5CDD505-2E9C-101B-9397-08002B2CF9AE}" pid="5" name="VisualMarking">
    <vt:lpwstr>ApplyTag</vt:lpwstr>
  </property>
</Properties>
</file>